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7" w:rsidRPr="00FD0579" w:rsidRDefault="00B70A2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ПРАВИТЕЛЬСТВО РОССИЙСКОЙ ФЕДЕРАЦИИ</w:t>
      </w:r>
    </w:p>
    <w:p w:rsidR="00B70A27" w:rsidRPr="00FD0579" w:rsidRDefault="00B70A2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B70A27" w:rsidRPr="00FD0579" w:rsidRDefault="00B70A2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от 17 декабря 2013 г. N 1177</w:t>
      </w:r>
    </w:p>
    <w:p w:rsidR="00B70A27" w:rsidRPr="00FD0579" w:rsidRDefault="00B70A2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ОБ УТВЕРЖДЕНИИ ПРАВИЛ</w:t>
      </w:r>
    </w:p>
    <w:p w:rsidR="00B70A27" w:rsidRPr="00FD0579" w:rsidRDefault="00B70A2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ОРГАНИЗОВАННОЙ ПЕРЕВОЗКИ ГРУППЫ ДЕТЕЙ АВТОБУСАМИ</w:t>
      </w:r>
    </w:p>
    <w:p w:rsidR="00B70A27" w:rsidRPr="00FD0579" w:rsidRDefault="00B70A2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Список изменяющих документов</w:t>
      </w:r>
    </w:p>
    <w:p w:rsidR="00B70A27" w:rsidRPr="00FD0579" w:rsidRDefault="00B70A2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D0579">
        <w:rPr>
          <w:rFonts w:ascii="Times New Roman" w:hAnsi="Times New Roman" w:cs="Times New Roman"/>
          <w:sz w:val="24"/>
          <w:szCs w:val="28"/>
        </w:rPr>
        <w:t xml:space="preserve">(в ред. Постановлений Правительства РФ от 23.06.2014 </w:t>
      </w:r>
      <w:hyperlink r:id="rId8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N 579</w:t>
        </w:r>
      </w:hyperlink>
      <w:r w:rsidRPr="00FD0579">
        <w:rPr>
          <w:rFonts w:ascii="Times New Roman" w:hAnsi="Times New Roman" w:cs="Times New Roman"/>
          <w:sz w:val="24"/>
          <w:szCs w:val="28"/>
        </w:rPr>
        <w:t>,</w:t>
      </w:r>
      <w:proofErr w:type="gramEnd"/>
    </w:p>
    <w:p w:rsidR="00B70A27" w:rsidRPr="00FD0579" w:rsidRDefault="00B70A2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от 30.06.2015 </w:t>
      </w:r>
      <w:hyperlink r:id="rId9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N 652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, от 22.06.2016 </w:t>
      </w:r>
      <w:hyperlink r:id="rId10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N 569</w:t>
        </w:r>
      </w:hyperlink>
      <w:r w:rsidRPr="00FD0579">
        <w:rPr>
          <w:rFonts w:ascii="Times New Roman" w:hAnsi="Times New Roman" w:cs="Times New Roman"/>
          <w:sz w:val="24"/>
          <w:szCs w:val="28"/>
        </w:rPr>
        <w:t>)</w:t>
      </w:r>
    </w:p>
    <w:p w:rsidR="00B70A27" w:rsidRPr="00FD0579" w:rsidRDefault="00B70A2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Правительство Российской Федерации постановляет: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1. Утвердить прилагаемые </w:t>
      </w:r>
      <w:hyperlink w:anchor="P31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Правила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организованной перевозки группы детей автобусами.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15"/>
      <w:bookmarkEnd w:id="0"/>
      <w:r w:rsidRPr="00FD0579">
        <w:rPr>
          <w:rFonts w:ascii="Times New Roman" w:hAnsi="Times New Roman" w:cs="Times New Roman"/>
          <w:sz w:val="24"/>
          <w:szCs w:val="28"/>
        </w:rPr>
        <w:t xml:space="preserve">3. Требования </w:t>
      </w:r>
      <w:hyperlink w:anchor="P47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пункта 3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Правил, утвержденных настоящим постановлением, в части, касающейся требований к году выпуска автобуса, вступают в силу с 1 января 2017 г.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(п. 3 в ред. </w:t>
      </w:r>
      <w:hyperlink r:id="rId11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Председатель Правительства</w:t>
      </w:r>
    </w:p>
    <w:p w:rsidR="00B70A27" w:rsidRPr="00FD0579" w:rsidRDefault="00B70A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:rsidR="00B70A27" w:rsidRPr="00FD0579" w:rsidRDefault="00B70A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Д.МЕДВЕДЕВ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Утверждены</w:t>
      </w:r>
    </w:p>
    <w:p w:rsidR="00B70A27" w:rsidRPr="00FD0579" w:rsidRDefault="00B70A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постановлением Правительства</w:t>
      </w:r>
    </w:p>
    <w:p w:rsidR="00B70A27" w:rsidRPr="00FD0579" w:rsidRDefault="00B70A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:rsidR="00B70A27" w:rsidRPr="00FD0579" w:rsidRDefault="00B70A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от 17 декабря 2013 г. N 1177</w:t>
      </w:r>
    </w:p>
    <w:p w:rsidR="00B70A27" w:rsidRPr="00FD0579" w:rsidRDefault="00B70A2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31"/>
      <w:bookmarkEnd w:id="1"/>
      <w:r w:rsidRPr="00FD0579">
        <w:rPr>
          <w:rFonts w:ascii="Times New Roman" w:hAnsi="Times New Roman" w:cs="Times New Roman"/>
          <w:sz w:val="24"/>
          <w:szCs w:val="28"/>
        </w:rPr>
        <w:t>ПРАВИЛА ОРГАНИЗОВАННОЙ ПЕРЕВОЗКИ ГРУППЫ ДЕТЕЙ АВТОБУСАМИ</w:t>
      </w:r>
    </w:p>
    <w:p w:rsidR="00B70A27" w:rsidRPr="00FD0579" w:rsidRDefault="00B70A2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Список изменяющих документов</w:t>
      </w:r>
    </w:p>
    <w:p w:rsidR="00B70A27" w:rsidRPr="00FD0579" w:rsidRDefault="00B70A2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D0579">
        <w:rPr>
          <w:rFonts w:ascii="Times New Roman" w:hAnsi="Times New Roman" w:cs="Times New Roman"/>
          <w:sz w:val="24"/>
          <w:szCs w:val="28"/>
        </w:rPr>
        <w:t xml:space="preserve">(в ред. Постановлений Правительства РФ от 30.06.2015 </w:t>
      </w:r>
      <w:hyperlink r:id="rId12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N 652</w:t>
        </w:r>
      </w:hyperlink>
      <w:r w:rsidRPr="00FD0579">
        <w:rPr>
          <w:rFonts w:ascii="Times New Roman" w:hAnsi="Times New Roman" w:cs="Times New Roman"/>
          <w:sz w:val="24"/>
          <w:szCs w:val="28"/>
        </w:rPr>
        <w:t>,</w:t>
      </w:r>
      <w:proofErr w:type="gramEnd"/>
    </w:p>
    <w:p w:rsidR="00B70A27" w:rsidRPr="00FD0579" w:rsidRDefault="00B70A2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от 22.06.2016 </w:t>
      </w:r>
      <w:hyperlink r:id="rId13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N 569</w:t>
        </w:r>
      </w:hyperlink>
      <w:r w:rsidRPr="00FD0579">
        <w:rPr>
          <w:rFonts w:ascii="Times New Roman" w:hAnsi="Times New Roman" w:cs="Times New Roman"/>
          <w:sz w:val="24"/>
          <w:szCs w:val="28"/>
        </w:rPr>
        <w:t>)</w:t>
      </w:r>
    </w:p>
    <w:p w:rsidR="00B70A27" w:rsidRPr="00FD0579" w:rsidRDefault="00B70A2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1. 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2. Для целей настоящих Правил: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14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"Устав автомобильного транспорта и городского наземного электрического транспорта";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понятие "должностное лицо, ответственное за обеспечение безопасности дорожного </w:t>
      </w:r>
      <w:r w:rsidRPr="00FD0579">
        <w:rPr>
          <w:rFonts w:ascii="Times New Roman" w:hAnsi="Times New Roman" w:cs="Times New Roman"/>
          <w:sz w:val="24"/>
          <w:szCs w:val="28"/>
        </w:rPr>
        <w:lastRenderedPageBreak/>
        <w:t>движения" используется в значении,</w:t>
      </w:r>
      <w:bookmarkStart w:id="2" w:name="_GoBack"/>
      <w:bookmarkEnd w:id="2"/>
      <w:r w:rsidRPr="00FD0579">
        <w:rPr>
          <w:rFonts w:ascii="Times New Roman" w:hAnsi="Times New Roman" w:cs="Times New Roman"/>
          <w:sz w:val="24"/>
          <w:szCs w:val="28"/>
        </w:rPr>
        <w:t xml:space="preserve"> предусмотренном Федеральным </w:t>
      </w:r>
      <w:hyperlink r:id="rId15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"О безопасности дорожного движения";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D0579">
        <w:rPr>
          <w:rFonts w:ascii="Times New Roman" w:hAnsi="Times New Roman" w:cs="Times New Roman"/>
          <w:sz w:val="24"/>
          <w:szCs w:val="28"/>
        </w:rPr>
        <w:t xml:space="preserve">понятия "образовательная организация", "организация, осуществляющая обучение" и "организация, осуществляющая образовательную деятельность" используются в значениях, предусмотренных Федеральным </w:t>
      </w:r>
      <w:hyperlink r:id="rId16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"Об образовании в Российской Федерации";</w:t>
      </w:r>
      <w:proofErr w:type="gramEnd"/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понятие "медицинская организация" используется в значении, предусмотренном Федеральным законом "Об основах охраны здоровья граждан в Российской Федерации";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понятие "организованная перевозка группы детей" используется в значении, предусмотренном </w:t>
      </w:r>
      <w:hyperlink r:id="rId17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Правилами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движения".</w:t>
      </w:r>
    </w:p>
    <w:p w:rsidR="00B70A27" w:rsidRPr="00FD0579" w:rsidRDefault="00B70A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FD0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П</w:t>
      </w:r>
      <w:r w:rsidR="00B70A27" w:rsidRPr="00FD0579">
        <w:rPr>
          <w:rFonts w:ascii="Times New Roman" w:hAnsi="Times New Roman" w:cs="Times New Roman"/>
          <w:sz w:val="24"/>
          <w:szCs w:val="28"/>
        </w:rPr>
        <w:t>римечание.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Требования пункта 3 в части, касающейся требований к году выпуска автобуса, </w:t>
      </w:r>
      <w:hyperlink w:anchor="P15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вступают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в силу с 1 января 2017 года.</w:t>
      </w:r>
    </w:p>
    <w:p w:rsidR="00B70A27" w:rsidRPr="00FD0579" w:rsidRDefault="00B70A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8"/>
        </w:rPr>
      </w:pP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47"/>
      <w:bookmarkEnd w:id="3"/>
      <w:r w:rsidRPr="00FD0579">
        <w:rPr>
          <w:rFonts w:ascii="Times New Roman" w:hAnsi="Times New Roman" w:cs="Times New Roman"/>
          <w:sz w:val="24"/>
          <w:szCs w:val="28"/>
        </w:rPr>
        <w:t xml:space="preserve">3.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конструкции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техническим требованиям к перевозкам пассажиров, допущен в установленном </w:t>
      </w:r>
      <w:hyperlink r:id="rId18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порядке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к участию в дорожном движении и оснащен в установленном </w:t>
      </w:r>
      <w:hyperlink r:id="rId19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порядке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D0579">
        <w:rPr>
          <w:rFonts w:ascii="Times New Roman" w:hAnsi="Times New Roman" w:cs="Times New Roman"/>
          <w:sz w:val="24"/>
          <w:szCs w:val="28"/>
        </w:rPr>
        <w:t>тахографом</w:t>
      </w:r>
      <w:proofErr w:type="spellEnd"/>
      <w:r w:rsidRPr="00FD0579">
        <w:rPr>
          <w:rFonts w:ascii="Times New Roman" w:hAnsi="Times New Roman" w:cs="Times New Roman"/>
          <w:sz w:val="24"/>
          <w:szCs w:val="28"/>
        </w:rPr>
        <w:t>, а также аппаратурой спутниковой навигации ГЛОНАСС или ГЛОНАСС/GPS.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48"/>
      <w:bookmarkEnd w:id="4"/>
      <w:r w:rsidRPr="00FD0579">
        <w:rPr>
          <w:rFonts w:ascii="Times New Roman" w:hAnsi="Times New Roman" w:cs="Times New Roman"/>
          <w:sz w:val="24"/>
          <w:szCs w:val="28"/>
        </w:rPr>
        <w:t>4. Для осуществления организованной перевозки группы детей необходимо наличие следующих документов: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а) договор фрахтования, заключенный в соответствии с Федеральным </w:t>
      </w:r>
      <w:hyperlink r:id="rId20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фрахтования;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FD0579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FD0579">
        <w:rPr>
          <w:rFonts w:ascii="Times New Roman" w:hAnsi="Times New Roman" w:cs="Times New Roman"/>
          <w:sz w:val="24"/>
          <w:szCs w:val="28"/>
        </w:rPr>
        <w:t xml:space="preserve">. "а" в ред. </w:t>
      </w:r>
      <w:hyperlink r:id="rId21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51"/>
      <w:bookmarkEnd w:id="5"/>
      <w:r w:rsidRPr="00FD0579">
        <w:rPr>
          <w:rFonts w:ascii="Times New Roman" w:hAnsi="Times New Roman" w:cs="Times New Roman"/>
          <w:sz w:val="24"/>
          <w:szCs w:val="28"/>
        </w:rPr>
        <w:t xml:space="preserve"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имеющими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соответствующую лицензию, - в случае, предусмотренном </w:t>
      </w:r>
      <w:hyperlink w:anchor="P81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пунктом 12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настоящих Правил;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в) копия решения о назначении сопровождения автобусов автомобилем (автомобилями) подразделения Государственной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Федерации (далее - подразделение Госавтоинспекции) или копия уведомления об организованной перевозке группы детей;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FD0579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FD0579">
        <w:rPr>
          <w:rFonts w:ascii="Times New Roman" w:hAnsi="Times New Roman" w:cs="Times New Roman"/>
          <w:sz w:val="24"/>
          <w:szCs w:val="28"/>
        </w:rPr>
        <w:t xml:space="preserve">. "в" в ред. </w:t>
      </w:r>
      <w:hyperlink r:id="rId22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54"/>
      <w:bookmarkEnd w:id="6"/>
      <w:r w:rsidRPr="00FD0579">
        <w:rPr>
          <w:rFonts w:ascii="Times New Roman" w:hAnsi="Times New Roman" w:cs="Times New Roman"/>
          <w:sz w:val="24"/>
          <w:szCs w:val="28"/>
        </w:rPr>
        <w:t>г) список набора пищевых продуктов (сухих пайков, бутилированной воды);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FD0579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FD0579">
        <w:rPr>
          <w:rFonts w:ascii="Times New Roman" w:hAnsi="Times New Roman" w:cs="Times New Roman"/>
          <w:sz w:val="24"/>
          <w:szCs w:val="28"/>
        </w:rPr>
        <w:t xml:space="preserve">. "г" в ред. </w:t>
      </w:r>
      <w:hyperlink r:id="rId23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56"/>
      <w:bookmarkEnd w:id="7"/>
      <w:r w:rsidRPr="00FD0579">
        <w:rPr>
          <w:rFonts w:ascii="Times New Roman" w:hAnsi="Times New Roman" w:cs="Times New Roman"/>
          <w:sz w:val="24"/>
          <w:szCs w:val="28"/>
        </w:rP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57"/>
      <w:bookmarkEnd w:id="8"/>
      <w:r w:rsidRPr="00FD0579">
        <w:rPr>
          <w:rFonts w:ascii="Times New Roman" w:hAnsi="Times New Roman" w:cs="Times New Roman"/>
          <w:sz w:val="24"/>
          <w:szCs w:val="28"/>
        </w:rPr>
        <w:t>е) документ, содержащий сведения о водителе (водителях) (с указанием фамилии, имени, отчества водителя, его телефона);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9" w:name="P58"/>
      <w:bookmarkEnd w:id="9"/>
      <w:proofErr w:type="gramStart"/>
      <w:r w:rsidRPr="00FD0579">
        <w:rPr>
          <w:rFonts w:ascii="Times New Roman" w:hAnsi="Times New Roman" w:cs="Times New Roman"/>
          <w:sz w:val="24"/>
          <w:szCs w:val="28"/>
        </w:rPr>
        <w:t xml:space="preserve"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</w:t>
      </w:r>
      <w:r w:rsidRPr="00FD0579">
        <w:rPr>
          <w:rFonts w:ascii="Times New Roman" w:hAnsi="Times New Roman" w:cs="Times New Roman"/>
          <w:sz w:val="24"/>
          <w:szCs w:val="28"/>
        </w:rPr>
        <w:lastRenderedPageBreak/>
        <w:t>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осуществляющими организованную перевозку группы детей автобусом (далее - организация), или фрахтователем, за исключением случая, когда указанный порядок посадки детей содержится в договоре фрахтования;</w:t>
      </w:r>
      <w:proofErr w:type="gramEnd"/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59"/>
      <w:bookmarkEnd w:id="10"/>
      <w:r w:rsidRPr="00FD0579">
        <w:rPr>
          <w:rFonts w:ascii="Times New Roman" w:hAnsi="Times New Roman" w:cs="Times New Roman"/>
          <w:sz w:val="24"/>
          <w:szCs w:val="28"/>
        </w:rPr>
        <w:t>з) программа маршрута, включающая в себя: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график движения с расчетным временем перевозки;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FD0579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FD0579">
        <w:rPr>
          <w:rFonts w:ascii="Times New Roman" w:hAnsi="Times New Roman" w:cs="Times New Roman"/>
          <w:sz w:val="24"/>
          <w:szCs w:val="28"/>
        </w:rPr>
        <w:t xml:space="preserve">. "з" в ред. </w:t>
      </w:r>
      <w:hyperlink r:id="rId24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5. Оригиналы документов, указанных в </w:t>
      </w:r>
      <w:hyperlink w:anchor="P48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пункте 4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6.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</w:t>
      </w:r>
      <w:hyperlink w:anchor="P51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подпунктами "б"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59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"з" пункта 4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настоящих Правил.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В случае осуществления организованной перевозки группы детей по договору фрахтования фрахтователь обеспечивает наличие и передачу фрахтовщику не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чем за 1 рабочий день до начала такой перевозки копий документов, предусмотренных </w:t>
      </w:r>
      <w:hyperlink w:anchor="P51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подпунктами "б"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56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"д"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58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"ж" пункта 4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настоящих Правил, а фрахтовщик передает фрахтователю не позднее чем за 2 рабочих дня до начала такой перевозки копии документов, предусмотренных </w:t>
      </w:r>
      <w:hyperlink w:anchor="P57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подпунктами "е"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59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"з" пункта 4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настоящих Правил.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7.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 маршрута - в случае организованной перевозки группы детей по договору фрахтования;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за 1 рабочий день до организованной перевозки группы детей обеспечивает передачу водителю (водителям) копий документов, предусмотренных </w:t>
      </w:r>
      <w:hyperlink w:anchor="P51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подпунктами "б"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54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"г"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57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"е"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58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"ж" пункта 4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настоящих Правил. При осуществлении перевозки 2 и более автобусами каждому водителю также передаются копия документа, предусмотренного </w:t>
      </w:r>
      <w:hyperlink w:anchor="P56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подпунктом "д" пункта 4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настоящих Правил (для автобуса, которым он управляет), и сведения о нумерации автобусов при движении.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8.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имеющие стаж работы в качестве водителя транспортного средства категории "D" не менее одного года из последних 3 календарных лет;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прошедшие </w:t>
      </w:r>
      <w:proofErr w:type="spellStart"/>
      <w:r w:rsidRPr="00FD0579">
        <w:rPr>
          <w:rFonts w:ascii="Times New Roman" w:hAnsi="Times New Roman" w:cs="Times New Roman"/>
          <w:sz w:val="24"/>
          <w:szCs w:val="28"/>
        </w:rPr>
        <w:t>предрейсовый</w:t>
      </w:r>
      <w:proofErr w:type="spellEnd"/>
      <w:r w:rsidRPr="00FD0579">
        <w:rPr>
          <w:rFonts w:ascii="Times New Roman" w:hAnsi="Times New Roman" w:cs="Times New Roman"/>
          <w:sz w:val="24"/>
          <w:szCs w:val="28"/>
        </w:rPr>
        <w:t xml:space="preserve"> инструктаж по безопасности перевозки детей в </w:t>
      </w:r>
      <w:r w:rsidRPr="00FD0579">
        <w:rPr>
          <w:rFonts w:ascii="Times New Roman" w:hAnsi="Times New Roman" w:cs="Times New Roman"/>
          <w:sz w:val="24"/>
          <w:szCs w:val="28"/>
        </w:rPr>
        <w:lastRenderedPageBreak/>
        <w:t xml:space="preserve">соответствии с </w:t>
      </w:r>
      <w:hyperlink r:id="rId25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правилами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прошедшие </w:t>
      </w:r>
      <w:proofErr w:type="spellStart"/>
      <w:r w:rsidRPr="00FD0579">
        <w:rPr>
          <w:rFonts w:ascii="Times New Roman" w:hAnsi="Times New Roman" w:cs="Times New Roman"/>
          <w:sz w:val="24"/>
          <w:szCs w:val="28"/>
        </w:rPr>
        <w:t>предрейсовый</w:t>
      </w:r>
      <w:proofErr w:type="spellEnd"/>
      <w:r w:rsidRPr="00FD0579">
        <w:rPr>
          <w:rFonts w:ascii="Times New Roman" w:hAnsi="Times New Roman" w:cs="Times New Roman"/>
          <w:sz w:val="24"/>
          <w:szCs w:val="28"/>
        </w:rPr>
        <w:t xml:space="preserve"> медицинский осмотр в порядке, установленном Министерством здравоохранения Российской Федерации.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(п. 8 в ред. </w:t>
      </w:r>
      <w:hyperlink r:id="rId26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9.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10.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(п. 10 в ред. </w:t>
      </w:r>
      <w:hyperlink r:id="rId27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11.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(п. 11 в ред. </w:t>
      </w:r>
      <w:hyperlink r:id="rId28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22.06.2016 N 569)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81"/>
      <w:bookmarkEnd w:id="11"/>
      <w:r w:rsidRPr="00FD0579">
        <w:rPr>
          <w:rFonts w:ascii="Times New Roman" w:hAnsi="Times New Roman" w:cs="Times New Roman"/>
          <w:sz w:val="24"/>
          <w:szCs w:val="28"/>
        </w:rPr>
        <w:t xml:space="preserve">12.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  <w:proofErr w:type="gramEnd"/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(в ред. </w:t>
      </w:r>
      <w:hyperlink r:id="rId29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Постановления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13.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наличии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14.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</w:t>
      </w:r>
      <w:r w:rsidRPr="00FD0579">
        <w:rPr>
          <w:rFonts w:ascii="Times New Roman" w:hAnsi="Times New Roman" w:cs="Times New Roman"/>
          <w:sz w:val="24"/>
          <w:szCs w:val="28"/>
        </w:rPr>
        <w:lastRenderedPageBreak/>
        <w:t>перевозке до места назначения.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15.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  <w:proofErr w:type="gramEnd"/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не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чем за 2 рабочих дня до начала такой перевозки для подготовки списка детей.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>16.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17.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защиты прав потребителей и благополучия человека или ее территориальным управлением.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18. При организованной перевозке группы детей автобусами запрещено допускать в автобус и (или) перевозить в нем лиц, не включенных в списки, предусмотренные </w:t>
      </w:r>
      <w:hyperlink w:anchor="P56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подпунктом "д" пункта 4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настоящих Правил, кроме назначенного медицинского работника. Указанный запрет не распространяется на случаи, установленные федеральными законами.</w:t>
      </w:r>
    </w:p>
    <w:p w:rsidR="00B70A27" w:rsidRPr="00FD0579" w:rsidRDefault="00B70A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79">
        <w:rPr>
          <w:rFonts w:ascii="Times New Roman" w:hAnsi="Times New Roman" w:cs="Times New Roman"/>
          <w:sz w:val="24"/>
          <w:szCs w:val="28"/>
        </w:rPr>
        <w:t xml:space="preserve">(п. 18 </w:t>
      </w:r>
      <w:proofErr w:type="gramStart"/>
      <w:r w:rsidRPr="00FD0579">
        <w:rPr>
          <w:rFonts w:ascii="Times New Roman" w:hAnsi="Times New Roman" w:cs="Times New Roman"/>
          <w:sz w:val="24"/>
          <w:szCs w:val="28"/>
        </w:rPr>
        <w:t>введен</w:t>
      </w:r>
      <w:proofErr w:type="gramEnd"/>
      <w:r w:rsidRPr="00FD0579">
        <w:rPr>
          <w:rFonts w:ascii="Times New Roman" w:hAnsi="Times New Roman" w:cs="Times New Roman"/>
          <w:sz w:val="24"/>
          <w:szCs w:val="28"/>
        </w:rPr>
        <w:t xml:space="preserve"> </w:t>
      </w:r>
      <w:hyperlink r:id="rId30" w:history="1">
        <w:r w:rsidRPr="00FD0579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Постановлением</w:t>
        </w:r>
      </w:hyperlink>
      <w:r w:rsidRPr="00FD0579">
        <w:rPr>
          <w:rFonts w:ascii="Times New Roman" w:hAnsi="Times New Roman" w:cs="Times New Roman"/>
          <w:sz w:val="24"/>
          <w:szCs w:val="28"/>
        </w:rPr>
        <w:t xml:space="preserve"> Правительства РФ от 30.06.2015 N 652)</w:t>
      </w:r>
    </w:p>
    <w:p w:rsidR="00B70A27" w:rsidRPr="00FD0579" w:rsidRDefault="00B7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74E8B" w:rsidRPr="00FD0579" w:rsidRDefault="00674E8B">
      <w:pPr>
        <w:rPr>
          <w:rFonts w:ascii="Times New Roman" w:hAnsi="Times New Roman" w:cs="Times New Roman"/>
          <w:sz w:val="24"/>
          <w:szCs w:val="28"/>
        </w:rPr>
      </w:pPr>
    </w:p>
    <w:sectPr w:rsidR="00674E8B" w:rsidRPr="00FD0579" w:rsidSect="006D197D">
      <w:headerReference w:type="default" r:id="rId31"/>
      <w:headerReference w:type="firs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C4" w:rsidRDefault="00BF2AC4" w:rsidP="006D197D">
      <w:pPr>
        <w:spacing w:after="0" w:line="240" w:lineRule="auto"/>
      </w:pPr>
      <w:r>
        <w:separator/>
      </w:r>
    </w:p>
  </w:endnote>
  <w:endnote w:type="continuationSeparator" w:id="0">
    <w:p w:rsidR="00BF2AC4" w:rsidRDefault="00BF2AC4" w:rsidP="006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C4" w:rsidRDefault="00BF2AC4" w:rsidP="006D197D">
      <w:pPr>
        <w:spacing w:after="0" w:line="240" w:lineRule="auto"/>
      </w:pPr>
      <w:r>
        <w:separator/>
      </w:r>
    </w:p>
  </w:footnote>
  <w:footnote w:type="continuationSeparator" w:id="0">
    <w:p w:rsidR="00BF2AC4" w:rsidRDefault="00BF2AC4" w:rsidP="006D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694741"/>
      <w:docPartObj>
        <w:docPartGallery w:val="Page Numbers (Top of Page)"/>
        <w:docPartUnique/>
      </w:docPartObj>
    </w:sdtPr>
    <w:sdtContent>
      <w:p w:rsidR="006D197D" w:rsidRDefault="006D197D">
        <w:pPr>
          <w:pStyle w:val="a3"/>
          <w:jc w:val="center"/>
        </w:pPr>
        <w:r w:rsidRPr="006D197D">
          <w:rPr>
            <w:rFonts w:ascii="Times New Roman" w:hAnsi="Times New Roman" w:cs="Times New Roman"/>
            <w:sz w:val="24"/>
          </w:rPr>
          <w:fldChar w:fldCharType="begin"/>
        </w:r>
        <w:r w:rsidRPr="006D197D">
          <w:rPr>
            <w:rFonts w:ascii="Times New Roman" w:hAnsi="Times New Roman" w:cs="Times New Roman"/>
            <w:sz w:val="24"/>
          </w:rPr>
          <w:instrText>PAGE   \* MERGEFORMAT</w:instrText>
        </w:r>
        <w:r w:rsidRPr="006D197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6D19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197D" w:rsidRDefault="006D19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7D" w:rsidRDefault="006D197D">
    <w:pPr>
      <w:pStyle w:val="a3"/>
      <w:jc w:val="center"/>
    </w:pPr>
  </w:p>
  <w:p w:rsidR="006D197D" w:rsidRDefault="006D1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7"/>
    <w:rsid w:val="00674E8B"/>
    <w:rsid w:val="006D197D"/>
    <w:rsid w:val="00B70A27"/>
    <w:rsid w:val="00BF2AC4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97D"/>
  </w:style>
  <w:style w:type="paragraph" w:styleId="a5">
    <w:name w:val="footer"/>
    <w:basedOn w:val="a"/>
    <w:link w:val="a6"/>
    <w:uiPriority w:val="99"/>
    <w:unhideWhenUsed/>
    <w:rsid w:val="006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97D"/>
  </w:style>
  <w:style w:type="paragraph" w:styleId="a5">
    <w:name w:val="footer"/>
    <w:basedOn w:val="a"/>
    <w:link w:val="a6"/>
    <w:uiPriority w:val="99"/>
    <w:unhideWhenUsed/>
    <w:rsid w:val="006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80955539B4B33302EB92681132FCA6C955FE20220365A75B40B7A17228470D1F010138F3FE6823063K" TargetMode="External"/><Relationship Id="rId13" Type="http://schemas.openxmlformats.org/officeDocument/2006/relationships/hyperlink" Target="consultantplus://offline/ref=BCC80955539B4B33302EB92681132FCA6F935BE5042B365A75B40B7A17228470D1F010138F3FE6823063K" TargetMode="External"/><Relationship Id="rId18" Type="http://schemas.openxmlformats.org/officeDocument/2006/relationships/hyperlink" Target="consultantplus://offline/ref=BCC80955539B4B33302EB92681132FCA6C9B53E1012B365A75B40B7A17228470D1F010138F3FE683306EK" TargetMode="External"/><Relationship Id="rId26" Type="http://schemas.openxmlformats.org/officeDocument/2006/relationships/hyperlink" Target="consultantplus://offline/ref=BCC80955539B4B33302EB92681132FCA6C9B59E40E2C365A75B40B7A17228470D1F010138F3FE680306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C80955539B4B33302EB92681132FCA6C9B59E40E2C365A75B40B7A17228470D1F010138F3FE6833060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C80955539B4B33302EB92681132FCA6C9B59E40E2C365A75B40B7A17228470D1F010138F3FE6833062K" TargetMode="External"/><Relationship Id="rId17" Type="http://schemas.openxmlformats.org/officeDocument/2006/relationships/hyperlink" Target="consultantplus://offline/ref=BCC80955539B4B33302EB92681132FCA6F935FE2042C365A75B40B7A17228470D1F010138F3EE7863062K" TargetMode="External"/><Relationship Id="rId25" Type="http://schemas.openxmlformats.org/officeDocument/2006/relationships/hyperlink" Target="consultantplus://offline/ref=BCC80955539B4B33302EB92681132FCA6C9A53EC0429365A75B40B7A17228470D1F010138F3FE68B306F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80955539B4B33302EB92681132FCA6F935AE70421365A75B40B7A17228470D1F010138F3FE6813067K" TargetMode="External"/><Relationship Id="rId20" Type="http://schemas.openxmlformats.org/officeDocument/2006/relationships/hyperlink" Target="consultantplus://offline/ref=BCC80955539B4B33302EB92681132FCA6F935BEC002C365A75B40B7A17228470D1F010138F3FE4833063K" TargetMode="External"/><Relationship Id="rId29" Type="http://schemas.openxmlformats.org/officeDocument/2006/relationships/hyperlink" Target="consultantplus://offline/ref=BCC80955539B4B33302EB92681132FCA6C9B59E40E2C365A75B40B7A17228470D1F010138F3FE681306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C80955539B4B33302EB92681132FCA6C9B59E40E2C365A75B40B7A17228470D1F010138F3FE6833064K" TargetMode="External"/><Relationship Id="rId24" Type="http://schemas.openxmlformats.org/officeDocument/2006/relationships/hyperlink" Target="consultantplus://offline/ref=BCC80955539B4B33302EB92681132FCA6C9B59E40E2C365A75B40B7A17228470D1F010138F3FE6803067K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C80955539B4B33302EB92681132FCA6F935BED0E2E365A75B40B7A17228470D1F010138F3FE4803067K" TargetMode="External"/><Relationship Id="rId23" Type="http://schemas.openxmlformats.org/officeDocument/2006/relationships/hyperlink" Target="consultantplus://offline/ref=BCC80955539B4B33302EB92681132FCA6C9B59E40E2C365A75B40B7A17228470D1F010138F3FE6803066K" TargetMode="External"/><Relationship Id="rId28" Type="http://schemas.openxmlformats.org/officeDocument/2006/relationships/hyperlink" Target="consultantplus://offline/ref=BCC80955539B4B33302EB92681132FCA6F935BE5042B365A75B40B7A17228470D1F010138F3FE6823063K" TargetMode="External"/><Relationship Id="rId10" Type="http://schemas.openxmlformats.org/officeDocument/2006/relationships/hyperlink" Target="consultantplus://offline/ref=BCC80955539B4B33302EB92681132FCA6F935BE5042B365A75B40B7A17228470D1F010138F3FE6823063K" TargetMode="External"/><Relationship Id="rId19" Type="http://schemas.openxmlformats.org/officeDocument/2006/relationships/hyperlink" Target="consultantplus://offline/ref=BCC80955539B4B33302EB92681132FCA6C9A5BE30F2B365A75B40B7A17228470D1F010138F3FE6833067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80955539B4B33302EB92681132FCA6C9B59E40E2C365A75B40B7A17228470D1F010138F3FE6833067K" TargetMode="External"/><Relationship Id="rId14" Type="http://schemas.openxmlformats.org/officeDocument/2006/relationships/hyperlink" Target="consultantplus://offline/ref=BCC80955539B4B33302EB92681132FCA6F935BEC002C365A75B40B7A17228470D1F010138F3FE6813060K" TargetMode="External"/><Relationship Id="rId22" Type="http://schemas.openxmlformats.org/officeDocument/2006/relationships/hyperlink" Target="consultantplus://offline/ref=BCC80955539B4B33302EB92681132FCA6C9B59E40E2C365A75B40B7A17228470D1F010138F3FE683306EK" TargetMode="External"/><Relationship Id="rId27" Type="http://schemas.openxmlformats.org/officeDocument/2006/relationships/hyperlink" Target="consultantplus://offline/ref=BCC80955539B4B33302EB92681132FCA6C9B59E40E2C365A75B40B7A17228470D1F010138F3FE6813067K" TargetMode="External"/><Relationship Id="rId30" Type="http://schemas.openxmlformats.org/officeDocument/2006/relationships/hyperlink" Target="consultantplus://offline/ref=BCC80955539B4B33302EB92681132FCA6C9B59E40E2C365A75B40B7A17228470D1F010138F3FE68130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327D-E453-4A21-B763-6FD8ABE1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- Пользователь2</dc:creator>
  <cp:lastModifiedBy>Минкульт - Пользователь2</cp:lastModifiedBy>
  <cp:revision>3</cp:revision>
  <dcterms:created xsi:type="dcterms:W3CDTF">2016-12-12T10:58:00Z</dcterms:created>
  <dcterms:modified xsi:type="dcterms:W3CDTF">2016-12-12T11:28:00Z</dcterms:modified>
</cp:coreProperties>
</file>